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3EE" w:rsidRDefault="00960DFC" w:rsidP="004463D3">
      <w:pPr>
        <w:ind w:left="-426"/>
        <w:contextualSpacing/>
        <w:jc w:val="center"/>
        <w:rPr>
          <w:rFonts w:eastAsia="Calibri"/>
          <w:b/>
          <w:sz w:val="24"/>
          <w:szCs w:val="24"/>
          <w:lang w:val="ru-RU"/>
        </w:rPr>
      </w:pPr>
      <w:r w:rsidRPr="00960DFC">
        <w:rPr>
          <w:b/>
          <w:sz w:val="24"/>
          <w:szCs w:val="24"/>
          <w:lang w:val="ru-RU"/>
        </w:rPr>
        <w:t xml:space="preserve">Демонстрационные варианты контрольно-измерительных материалов для проведения промежуточной  аттестации по </w:t>
      </w:r>
      <w:r w:rsidR="00BF31A0">
        <w:rPr>
          <w:rFonts w:eastAsia="Calibri"/>
          <w:b/>
          <w:sz w:val="24"/>
          <w:szCs w:val="24"/>
          <w:lang w:val="ru-RU"/>
        </w:rPr>
        <w:t xml:space="preserve">русскому языку </w:t>
      </w:r>
    </w:p>
    <w:p w:rsidR="00960DFC" w:rsidRPr="00442D8B" w:rsidRDefault="00960DFC" w:rsidP="005D13EE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1 класс</w:t>
      </w:r>
    </w:p>
    <w:p w:rsidR="005D13EE" w:rsidRPr="00442D8B" w:rsidRDefault="005D13EE" w:rsidP="005D13EE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  <w:lang w:val="ru-RU"/>
        </w:rPr>
      </w:pPr>
    </w:p>
    <w:p w:rsidR="00D9785E" w:rsidRPr="00442D8B" w:rsidRDefault="00D9785E" w:rsidP="00D9785E">
      <w:pPr>
        <w:widowControl/>
        <w:tabs>
          <w:tab w:val="left" w:pos="1359"/>
        </w:tabs>
        <w:autoSpaceDE/>
        <w:autoSpaceDN/>
        <w:spacing w:after="200" w:line="276" w:lineRule="auto"/>
        <w:contextualSpacing/>
        <w:rPr>
          <w:rFonts w:eastAsia="Calibri"/>
          <w:b/>
          <w:sz w:val="24"/>
          <w:szCs w:val="24"/>
          <w:lang w:val="ru-RU"/>
        </w:rPr>
      </w:pPr>
      <w:r w:rsidRPr="00442D8B">
        <w:rPr>
          <w:rFonts w:eastAsia="Calibri"/>
          <w:b/>
          <w:sz w:val="24"/>
          <w:szCs w:val="24"/>
          <w:lang w:val="ru-RU"/>
        </w:rPr>
        <w:t>Критерии оценивания:</w:t>
      </w:r>
    </w:p>
    <w:p w:rsidR="00D9785E" w:rsidRPr="00442D8B" w:rsidRDefault="00442D8B" w:rsidP="00D9785E">
      <w:pPr>
        <w:shd w:val="clear" w:color="auto" w:fill="FFFFFF"/>
        <w:spacing w:line="276" w:lineRule="auto"/>
        <w:rPr>
          <w:sz w:val="24"/>
          <w:szCs w:val="24"/>
          <w:lang w:val="ru-RU"/>
        </w:rPr>
      </w:pPr>
      <w:r w:rsidRPr="00442D8B">
        <w:rPr>
          <w:b/>
          <w:sz w:val="24"/>
          <w:szCs w:val="24"/>
          <w:lang w:val="ru-RU"/>
        </w:rPr>
        <w:t>Высокий уровень</w:t>
      </w:r>
      <w:r w:rsidR="00D9785E" w:rsidRPr="00442D8B">
        <w:rPr>
          <w:sz w:val="24"/>
          <w:szCs w:val="24"/>
          <w:lang w:val="ru-RU"/>
        </w:rPr>
        <w:t xml:space="preserve"> - ставится за безошибочное</w:t>
      </w:r>
      <w:r w:rsidR="00CC3B10">
        <w:rPr>
          <w:sz w:val="24"/>
          <w:szCs w:val="24"/>
          <w:lang w:val="ru-RU"/>
        </w:rPr>
        <w:t>,</w:t>
      </w:r>
      <w:r w:rsidR="00D9785E" w:rsidRPr="00442D8B">
        <w:rPr>
          <w:sz w:val="24"/>
          <w:szCs w:val="24"/>
          <w:lang w:val="ru-RU"/>
        </w:rPr>
        <w:t xml:space="preserve"> аккуратное выполнение работы;</w:t>
      </w:r>
    </w:p>
    <w:p w:rsidR="00D9785E" w:rsidRPr="00442D8B" w:rsidRDefault="0008624C" w:rsidP="00D9785E">
      <w:pPr>
        <w:shd w:val="clear" w:color="auto" w:fill="FFFFFF"/>
        <w:spacing w:line="276" w:lineRule="auto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У</w:t>
      </w:r>
      <w:r w:rsidR="00442D8B" w:rsidRPr="00442D8B">
        <w:rPr>
          <w:b/>
          <w:sz w:val="24"/>
          <w:szCs w:val="24"/>
          <w:lang w:val="ru-RU"/>
        </w:rPr>
        <w:t>ровень</w:t>
      </w:r>
      <w:r>
        <w:rPr>
          <w:b/>
          <w:sz w:val="24"/>
          <w:szCs w:val="24"/>
          <w:lang w:val="ru-RU"/>
        </w:rPr>
        <w:t xml:space="preserve"> выше среднего</w:t>
      </w:r>
      <w:r w:rsidR="00D9785E" w:rsidRPr="00442D8B">
        <w:rPr>
          <w:sz w:val="24"/>
          <w:szCs w:val="24"/>
          <w:lang w:val="ru-RU"/>
        </w:rPr>
        <w:t>– ставится, если в работе 1 – 2 орфографические ошибки и 1 исправление;</w:t>
      </w:r>
    </w:p>
    <w:p w:rsidR="00D9785E" w:rsidRPr="00442D8B" w:rsidRDefault="00442D8B" w:rsidP="00D9785E">
      <w:pPr>
        <w:shd w:val="clear" w:color="auto" w:fill="FFFFFF"/>
        <w:spacing w:line="276" w:lineRule="auto"/>
        <w:rPr>
          <w:sz w:val="24"/>
          <w:szCs w:val="24"/>
          <w:lang w:val="ru-RU"/>
        </w:rPr>
      </w:pPr>
      <w:r w:rsidRPr="00442D8B">
        <w:rPr>
          <w:b/>
          <w:sz w:val="24"/>
          <w:szCs w:val="24"/>
          <w:lang w:val="ru-RU"/>
        </w:rPr>
        <w:t>Средний уровень</w:t>
      </w:r>
      <w:r w:rsidR="00D9785E" w:rsidRPr="00442D8B">
        <w:rPr>
          <w:sz w:val="24"/>
          <w:szCs w:val="24"/>
          <w:lang w:val="ru-RU"/>
        </w:rPr>
        <w:t xml:space="preserve">– ставится, если в работе допущены 3 орфографические ошибки и 1 исправление </w:t>
      </w:r>
    </w:p>
    <w:p w:rsidR="00D9785E" w:rsidRPr="005761AC" w:rsidRDefault="00442D8B" w:rsidP="00D9785E">
      <w:pPr>
        <w:widowControl/>
        <w:autoSpaceDE/>
        <w:autoSpaceDN/>
        <w:spacing w:after="200" w:line="276" w:lineRule="auto"/>
        <w:contextualSpacing/>
        <w:rPr>
          <w:rFonts w:eastAsia="Calibri"/>
          <w:color w:val="FF0000"/>
          <w:sz w:val="24"/>
          <w:szCs w:val="24"/>
          <w:lang w:val="ru-RU"/>
        </w:rPr>
      </w:pPr>
      <w:r w:rsidRPr="00442D8B">
        <w:rPr>
          <w:b/>
          <w:sz w:val="24"/>
          <w:szCs w:val="24"/>
          <w:lang w:val="ru-RU"/>
        </w:rPr>
        <w:t>Низкий уровен</w:t>
      </w:r>
      <w:proofErr w:type="gramStart"/>
      <w:r w:rsidRPr="00442D8B">
        <w:rPr>
          <w:b/>
          <w:sz w:val="24"/>
          <w:szCs w:val="24"/>
          <w:lang w:val="ru-RU"/>
        </w:rPr>
        <w:t>ь</w:t>
      </w:r>
      <w:r w:rsidR="00D9785E" w:rsidRPr="00442D8B">
        <w:rPr>
          <w:sz w:val="24"/>
          <w:szCs w:val="24"/>
          <w:lang w:val="ru-RU"/>
        </w:rPr>
        <w:t>–</w:t>
      </w:r>
      <w:proofErr w:type="gramEnd"/>
      <w:r w:rsidR="00D9785E" w:rsidRPr="00442D8B">
        <w:rPr>
          <w:sz w:val="24"/>
          <w:szCs w:val="24"/>
          <w:lang w:val="ru-RU"/>
        </w:rPr>
        <w:t xml:space="preserve"> ста</w:t>
      </w:r>
      <w:r w:rsidRPr="00442D8B">
        <w:rPr>
          <w:sz w:val="24"/>
          <w:szCs w:val="24"/>
          <w:lang w:val="ru-RU"/>
        </w:rPr>
        <w:t xml:space="preserve">вится, </w:t>
      </w:r>
      <w:r w:rsidRPr="00690109">
        <w:rPr>
          <w:color w:val="000000" w:themeColor="text1"/>
          <w:sz w:val="24"/>
          <w:szCs w:val="24"/>
          <w:lang w:val="ru-RU"/>
        </w:rPr>
        <w:t>если в работе допущены</w:t>
      </w:r>
      <w:r w:rsidR="00200E28">
        <w:rPr>
          <w:color w:val="000000" w:themeColor="text1"/>
          <w:sz w:val="24"/>
          <w:szCs w:val="24"/>
          <w:lang w:val="ru-RU"/>
        </w:rPr>
        <w:t xml:space="preserve"> </w:t>
      </w:r>
      <w:r w:rsidRPr="00690109">
        <w:rPr>
          <w:color w:val="000000" w:themeColor="text1"/>
          <w:sz w:val="24"/>
          <w:szCs w:val="24"/>
          <w:lang w:val="ru-RU"/>
        </w:rPr>
        <w:t xml:space="preserve"> 5</w:t>
      </w:r>
      <w:r w:rsidR="00200E28">
        <w:rPr>
          <w:color w:val="000000" w:themeColor="text1"/>
          <w:sz w:val="24"/>
          <w:szCs w:val="24"/>
          <w:lang w:val="ru-RU"/>
        </w:rPr>
        <w:t xml:space="preserve"> </w:t>
      </w:r>
      <w:r w:rsidR="00745269" w:rsidRPr="00690109">
        <w:rPr>
          <w:color w:val="000000" w:themeColor="text1"/>
          <w:sz w:val="24"/>
          <w:szCs w:val="24"/>
          <w:lang w:val="ru-RU"/>
        </w:rPr>
        <w:t>орфографических  ошибок</w:t>
      </w:r>
      <w:r w:rsidR="00D9785E" w:rsidRPr="00690109">
        <w:rPr>
          <w:color w:val="000000" w:themeColor="text1"/>
          <w:sz w:val="24"/>
          <w:szCs w:val="24"/>
          <w:lang w:val="ru-RU"/>
        </w:rPr>
        <w:t xml:space="preserve"> .</w:t>
      </w:r>
    </w:p>
    <w:p w:rsidR="004A685A" w:rsidRPr="00442D8B" w:rsidRDefault="004A685A" w:rsidP="004A685A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</w:p>
    <w:p w:rsidR="00490C7A" w:rsidRDefault="00490C7A" w:rsidP="00C3558C">
      <w:pPr>
        <w:rPr>
          <w:i/>
          <w:iCs/>
          <w:sz w:val="28"/>
          <w:szCs w:val="28"/>
          <w:lang w:val="ru-RU"/>
        </w:rPr>
      </w:pPr>
    </w:p>
    <w:p w:rsidR="000A58C1" w:rsidRPr="000A58C1" w:rsidRDefault="000A58C1" w:rsidP="000A58C1">
      <w:pPr>
        <w:pStyle w:val="a8"/>
        <w:shd w:val="clear" w:color="auto" w:fill="FFFFFF"/>
        <w:spacing w:before="0" w:beforeAutospacing="0"/>
        <w:jc w:val="center"/>
        <w:rPr>
          <w:b/>
          <w:color w:val="000000" w:themeColor="text1"/>
        </w:rPr>
      </w:pPr>
      <w:r w:rsidRPr="000A58C1">
        <w:rPr>
          <w:b/>
          <w:color w:val="000000" w:themeColor="text1"/>
        </w:rPr>
        <w:t>Хозяин двора.</w:t>
      </w:r>
    </w:p>
    <w:p w:rsidR="000A58C1" w:rsidRPr="000A58C1" w:rsidRDefault="00200E28" w:rsidP="000A58C1">
      <w:pPr>
        <w:pStyle w:val="a8"/>
        <w:shd w:val="clear" w:color="auto" w:fill="FFFFFF"/>
        <w:spacing w:before="0" w:before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</w:t>
      </w:r>
      <w:r w:rsidR="000A58C1" w:rsidRPr="000A58C1">
        <w:rPr>
          <w:color w:val="000000" w:themeColor="text1"/>
        </w:rPr>
        <w:t>Лучи солнышка залили ярким светом весь двор. Важно по двору шагал петух Яшка. Он грозный, всех пугал. Яшка – хозяин двора. (22 слова)</w:t>
      </w:r>
    </w:p>
    <w:p w:rsidR="00490C7A" w:rsidRDefault="00490C7A" w:rsidP="00C3558C">
      <w:pPr>
        <w:rPr>
          <w:i/>
          <w:iCs/>
          <w:sz w:val="28"/>
          <w:szCs w:val="28"/>
          <w:lang w:val="ru-RU"/>
        </w:rPr>
      </w:pPr>
    </w:p>
    <w:p w:rsidR="00D97650" w:rsidRPr="00841A39" w:rsidRDefault="00D97650" w:rsidP="00D97650">
      <w:pPr>
        <w:pStyle w:val="a8"/>
        <w:spacing w:after="0"/>
        <w:jc w:val="center"/>
        <w:rPr>
          <w:b/>
        </w:rPr>
      </w:pPr>
      <w:r w:rsidRPr="00841A39">
        <w:rPr>
          <w:b/>
        </w:rPr>
        <w:t>Функциональная грамотность</w:t>
      </w:r>
    </w:p>
    <w:p w:rsidR="00D97650" w:rsidRPr="00841A39" w:rsidRDefault="00D97650" w:rsidP="00D97650">
      <w:pPr>
        <w:pStyle w:val="a8"/>
        <w:spacing w:after="0"/>
      </w:pPr>
      <w:r w:rsidRPr="00841A39">
        <w:t>Вставь пропущенный ОБЩИЙ слог так, чтобы получились слова.</w:t>
      </w:r>
    </w:p>
    <w:p w:rsidR="00D97650" w:rsidRPr="00841A39" w:rsidRDefault="00D97650" w:rsidP="00D97650">
      <w:pPr>
        <w:rPr>
          <w:sz w:val="24"/>
          <w:szCs w:val="24"/>
          <w:lang w:val="ru-RU" w:eastAsia="ru-RU"/>
        </w:rPr>
      </w:pPr>
    </w:p>
    <w:p w:rsidR="00D97650" w:rsidRPr="00841A39" w:rsidRDefault="00D97650" w:rsidP="00D97650">
      <w:pPr>
        <w:spacing w:line="360" w:lineRule="auto"/>
        <w:jc w:val="center"/>
        <w:rPr>
          <w:sz w:val="24"/>
          <w:szCs w:val="24"/>
          <w:lang w:eastAsia="ru-RU"/>
        </w:rPr>
      </w:pPr>
      <w:r w:rsidRPr="00841A39">
        <w:rPr>
          <w:noProof/>
          <w:sz w:val="24"/>
          <w:szCs w:val="24"/>
          <w:lang w:val="ru-RU" w:eastAsia="ru-RU"/>
        </w:rPr>
        <w:drawing>
          <wp:inline distT="0" distB="0" distL="0" distR="0" wp14:anchorId="6CE63903" wp14:editId="57261196">
            <wp:extent cx="4343400" cy="2133600"/>
            <wp:effectExtent l="0" t="0" r="0" b="0"/>
            <wp:docPr id="1" name="Рисунок 1" descr="hello_html_1f7b49d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1f7b49d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650" w:rsidRPr="00841A39" w:rsidRDefault="00D97650" w:rsidP="00D97650">
      <w:pPr>
        <w:spacing w:line="360" w:lineRule="auto"/>
        <w:jc w:val="center"/>
        <w:rPr>
          <w:sz w:val="24"/>
          <w:szCs w:val="24"/>
          <w:lang w:eastAsia="ru-RU"/>
        </w:rPr>
      </w:pPr>
    </w:p>
    <w:p w:rsidR="00D97650" w:rsidRPr="00841A39" w:rsidRDefault="00D97650" w:rsidP="00D97650">
      <w:pPr>
        <w:spacing w:line="360" w:lineRule="auto"/>
        <w:rPr>
          <w:sz w:val="24"/>
          <w:szCs w:val="24"/>
          <w:lang w:val="ru-RU" w:eastAsia="ru-RU"/>
        </w:rPr>
      </w:pPr>
      <w:r w:rsidRPr="00841A39">
        <w:rPr>
          <w:sz w:val="24"/>
          <w:szCs w:val="24"/>
          <w:lang w:val="ru-RU" w:eastAsia="ru-RU"/>
        </w:rPr>
        <w:t>**Спиши и подчеркни  в словах твердые согласные звуки.</w:t>
      </w:r>
    </w:p>
    <w:p w:rsidR="00D97650" w:rsidRPr="00841A39" w:rsidRDefault="00D97650" w:rsidP="00D97650">
      <w:pPr>
        <w:spacing w:line="360" w:lineRule="auto"/>
        <w:rPr>
          <w:sz w:val="24"/>
          <w:szCs w:val="24"/>
          <w:lang w:val="ru-RU" w:eastAsia="ru-RU"/>
        </w:rPr>
      </w:pPr>
      <w:r w:rsidRPr="00841A39">
        <w:rPr>
          <w:sz w:val="24"/>
          <w:szCs w:val="24"/>
          <w:lang w:val="ru-RU" w:eastAsia="ru-RU"/>
        </w:rPr>
        <w:t>Девочка, чайник,  карандаши, лисица, воробей.</w:t>
      </w:r>
    </w:p>
    <w:p w:rsidR="00490C7A" w:rsidRDefault="00490C7A" w:rsidP="00C3558C">
      <w:pPr>
        <w:rPr>
          <w:i/>
          <w:iCs/>
          <w:sz w:val="28"/>
          <w:szCs w:val="28"/>
          <w:lang w:val="ru-RU"/>
        </w:rPr>
      </w:pPr>
    </w:p>
    <w:p w:rsidR="00841A39" w:rsidRDefault="00841A39" w:rsidP="00C3558C">
      <w:pPr>
        <w:rPr>
          <w:i/>
          <w:iCs/>
          <w:sz w:val="28"/>
          <w:szCs w:val="28"/>
          <w:lang w:val="ru-RU"/>
        </w:rPr>
      </w:pPr>
    </w:p>
    <w:p w:rsidR="00841A39" w:rsidRDefault="00841A39" w:rsidP="00C3558C">
      <w:pPr>
        <w:rPr>
          <w:i/>
          <w:iCs/>
          <w:sz w:val="28"/>
          <w:szCs w:val="28"/>
          <w:lang w:val="ru-RU"/>
        </w:rPr>
      </w:pPr>
    </w:p>
    <w:p w:rsidR="00841A39" w:rsidRDefault="00841A39" w:rsidP="00C3558C">
      <w:pPr>
        <w:rPr>
          <w:i/>
          <w:iCs/>
          <w:sz w:val="28"/>
          <w:szCs w:val="28"/>
          <w:lang w:val="ru-RU"/>
        </w:rPr>
      </w:pPr>
    </w:p>
    <w:p w:rsidR="00841A39" w:rsidRDefault="00841A39" w:rsidP="00C3558C">
      <w:pPr>
        <w:rPr>
          <w:i/>
          <w:iCs/>
          <w:sz w:val="28"/>
          <w:szCs w:val="28"/>
          <w:lang w:val="ru-RU"/>
        </w:rPr>
      </w:pPr>
    </w:p>
    <w:p w:rsidR="00841A39" w:rsidRDefault="00841A39" w:rsidP="00C3558C">
      <w:pPr>
        <w:rPr>
          <w:i/>
          <w:iCs/>
          <w:sz w:val="28"/>
          <w:szCs w:val="28"/>
          <w:lang w:val="ru-RU"/>
        </w:rPr>
      </w:pPr>
    </w:p>
    <w:p w:rsidR="00841A39" w:rsidRDefault="00841A39" w:rsidP="00C3558C">
      <w:pPr>
        <w:rPr>
          <w:i/>
          <w:iCs/>
          <w:sz w:val="28"/>
          <w:szCs w:val="28"/>
          <w:lang w:val="ru-RU"/>
        </w:rPr>
      </w:pPr>
    </w:p>
    <w:p w:rsidR="00841A39" w:rsidRDefault="00841A39" w:rsidP="00C3558C">
      <w:pPr>
        <w:rPr>
          <w:i/>
          <w:iCs/>
          <w:sz w:val="28"/>
          <w:szCs w:val="28"/>
          <w:lang w:val="ru-RU"/>
        </w:rPr>
      </w:pPr>
    </w:p>
    <w:p w:rsidR="00841A39" w:rsidRDefault="00841A39" w:rsidP="00C3558C">
      <w:pPr>
        <w:rPr>
          <w:i/>
          <w:iCs/>
          <w:sz w:val="28"/>
          <w:szCs w:val="28"/>
          <w:lang w:val="ru-RU"/>
        </w:rPr>
      </w:pPr>
    </w:p>
    <w:p w:rsidR="00841A39" w:rsidRPr="00841A39" w:rsidRDefault="00841A39" w:rsidP="00C3558C">
      <w:pPr>
        <w:rPr>
          <w:i/>
          <w:iCs/>
          <w:sz w:val="28"/>
          <w:szCs w:val="28"/>
          <w:lang w:val="ru-RU"/>
        </w:rPr>
      </w:pPr>
    </w:p>
    <w:p w:rsidR="00D97650" w:rsidRPr="00841A39" w:rsidRDefault="00D97650" w:rsidP="00D97650">
      <w:pPr>
        <w:jc w:val="center"/>
        <w:rPr>
          <w:b/>
          <w:sz w:val="24"/>
          <w:szCs w:val="24"/>
        </w:rPr>
      </w:pPr>
      <w:proofErr w:type="spellStart"/>
      <w:proofErr w:type="gramStart"/>
      <w:r w:rsidRPr="00841A39">
        <w:rPr>
          <w:b/>
          <w:sz w:val="24"/>
          <w:szCs w:val="24"/>
        </w:rPr>
        <w:lastRenderedPageBreak/>
        <w:t>Ключи</w:t>
      </w:r>
      <w:proofErr w:type="spellEnd"/>
      <w:r w:rsidRPr="00841A39">
        <w:rPr>
          <w:b/>
          <w:sz w:val="24"/>
          <w:szCs w:val="24"/>
        </w:rPr>
        <w:t xml:space="preserve">  к</w:t>
      </w:r>
      <w:proofErr w:type="gramEnd"/>
      <w:r w:rsidRPr="00841A39">
        <w:rPr>
          <w:b/>
          <w:sz w:val="24"/>
          <w:szCs w:val="24"/>
        </w:rPr>
        <w:t xml:space="preserve"> </w:t>
      </w:r>
      <w:proofErr w:type="spellStart"/>
      <w:r w:rsidRPr="00841A39">
        <w:rPr>
          <w:b/>
          <w:sz w:val="24"/>
          <w:szCs w:val="24"/>
        </w:rPr>
        <w:t>заданиям</w:t>
      </w:r>
      <w:proofErr w:type="spellEnd"/>
      <w:r w:rsidRPr="00841A39">
        <w:rPr>
          <w:b/>
          <w:sz w:val="24"/>
          <w:szCs w:val="24"/>
        </w:rPr>
        <w:t>:</w:t>
      </w:r>
    </w:p>
    <w:p w:rsidR="00D97650" w:rsidRPr="00841A39" w:rsidRDefault="00D97650" w:rsidP="00D97650">
      <w:pPr>
        <w:jc w:val="center"/>
        <w:rPr>
          <w:b/>
          <w:sz w:val="24"/>
          <w:szCs w:val="24"/>
        </w:rPr>
      </w:pPr>
    </w:p>
    <w:p w:rsidR="00D97650" w:rsidRPr="00841A39" w:rsidRDefault="00D97650" w:rsidP="00D97650">
      <w:pPr>
        <w:pStyle w:val="a8"/>
        <w:numPr>
          <w:ilvl w:val="0"/>
          <w:numId w:val="8"/>
        </w:numPr>
        <w:spacing w:before="0" w:beforeAutospacing="0" w:after="0" w:afterAutospacing="0"/>
        <w:ind w:left="284" w:hanging="284"/>
        <w:rPr>
          <w:b/>
        </w:rPr>
      </w:pPr>
      <w:r w:rsidRPr="00841A39">
        <w:rPr>
          <w:b/>
        </w:rPr>
        <w:t>Функциональная грамотность</w:t>
      </w:r>
    </w:p>
    <w:p w:rsidR="00D97650" w:rsidRPr="00841A39" w:rsidRDefault="00D97650" w:rsidP="00D97650">
      <w:pPr>
        <w:pStyle w:val="a8"/>
        <w:spacing w:after="0"/>
        <w:ind w:left="284"/>
      </w:pPr>
      <w:r w:rsidRPr="00841A39">
        <w:t>Вставь пропущенный ОБЩИЙ слог так, чтобы получились слова.</w:t>
      </w:r>
    </w:p>
    <w:p w:rsidR="00D97650" w:rsidRPr="00841A39" w:rsidRDefault="00D97650" w:rsidP="00D97650">
      <w:pPr>
        <w:pStyle w:val="a8"/>
        <w:shd w:val="clear" w:color="auto" w:fill="FFFFFF"/>
        <w:spacing w:after="0"/>
        <w:ind w:left="720"/>
        <w:rPr>
          <w:bCs/>
        </w:rPr>
      </w:pPr>
    </w:p>
    <w:p w:rsidR="00D97650" w:rsidRPr="00841A39" w:rsidRDefault="00D97650" w:rsidP="00D97650">
      <w:pPr>
        <w:pStyle w:val="a8"/>
        <w:shd w:val="clear" w:color="auto" w:fill="FFFFFF"/>
        <w:spacing w:after="0"/>
        <w:rPr>
          <w:bCs/>
          <w:sz w:val="28"/>
        </w:rPr>
      </w:pPr>
      <w:r w:rsidRPr="00841A39">
        <w:rPr>
          <w:bCs/>
          <w:sz w:val="28"/>
        </w:rPr>
        <w:t>Закат, заварка, заколка, замок, заяц.</w:t>
      </w:r>
    </w:p>
    <w:p w:rsidR="00D97650" w:rsidRPr="00841A39" w:rsidRDefault="00D97650" w:rsidP="00D97650">
      <w:pPr>
        <w:spacing w:line="360" w:lineRule="auto"/>
        <w:rPr>
          <w:bCs/>
          <w:lang w:val="ru-RU"/>
        </w:rPr>
      </w:pPr>
      <w:r w:rsidRPr="00841A39">
        <w:rPr>
          <w:bCs/>
          <w:lang w:val="ru-RU"/>
        </w:rPr>
        <w:t xml:space="preserve">   </w:t>
      </w:r>
    </w:p>
    <w:p w:rsidR="00D97650" w:rsidRPr="00841A39" w:rsidRDefault="00D97650" w:rsidP="00D97650">
      <w:pPr>
        <w:spacing w:line="360" w:lineRule="auto"/>
        <w:rPr>
          <w:sz w:val="24"/>
          <w:szCs w:val="24"/>
          <w:lang w:val="ru-RU" w:eastAsia="ru-RU"/>
        </w:rPr>
      </w:pPr>
      <w:r w:rsidRPr="00841A39">
        <w:rPr>
          <w:bCs/>
          <w:lang w:val="ru-RU"/>
        </w:rPr>
        <w:t xml:space="preserve"> </w:t>
      </w:r>
      <w:r w:rsidRPr="00841A39">
        <w:rPr>
          <w:sz w:val="24"/>
          <w:szCs w:val="24"/>
          <w:lang w:val="ru-RU" w:eastAsia="ru-RU"/>
        </w:rPr>
        <w:t>**Спиши и подчеркни  в словах твердые согласные звуки.</w:t>
      </w:r>
    </w:p>
    <w:p w:rsidR="00D97650" w:rsidRPr="00841A39" w:rsidRDefault="00D97650" w:rsidP="00D97650">
      <w:pPr>
        <w:spacing w:line="360" w:lineRule="auto"/>
        <w:rPr>
          <w:sz w:val="28"/>
          <w:szCs w:val="24"/>
          <w:lang w:val="ru-RU" w:eastAsia="ru-RU"/>
        </w:rPr>
      </w:pPr>
      <w:r w:rsidRPr="00841A39">
        <w:rPr>
          <w:sz w:val="28"/>
          <w:szCs w:val="24"/>
          <w:lang w:val="ru-RU" w:eastAsia="ru-RU"/>
        </w:rPr>
        <w:t>Де</w:t>
      </w:r>
      <w:r w:rsidRPr="00841A39">
        <w:rPr>
          <w:sz w:val="28"/>
          <w:szCs w:val="24"/>
          <w:u w:val="single"/>
          <w:lang w:val="ru-RU" w:eastAsia="ru-RU"/>
        </w:rPr>
        <w:t>в</w:t>
      </w:r>
      <w:r w:rsidRPr="00841A39">
        <w:rPr>
          <w:sz w:val="28"/>
          <w:szCs w:val="24"/>
          <w:lang w:val="ru-RU" w:eastAsia="ru-RU"/>
        </w:rPr>
        <w:t>оч</w:t>
      </w:r>
      <w:r w:rsidRPr="00841A39">
        <w:rPr>
          <w:sz w:val="28"/>
          <w:szCs w:val="24"/>
          <w:u w:val="single"/>
          <w:lang w:val="ru-RU" w:eastAsia="ru-RU"/>
        </w:rPr>
        <w:t>к</w:t>
      </w:r>
      <w:r w:rsidRPr="00841A39">
        <w:rPr>
          <w:sz w:val="28"/>
          <w:szCs w:val="24"/>
          <w:lang w:val="ru-RU" w:eastAsia="ru-RU"/>
        </w:rPr>
        <w:t>а, чайни</w:t>
      </w:r>
      <w:r w:rsidRPr="00841A39">
        <w:rPr>
          <w:sz w:val="28"/>
          <w:szCs w:val="24"/>
          <w:u w:val="single"/>
          <w:lang w:val="ru-RU" w:eastAsia="ru-RU"/>
        </w:rPr>
        <w:t>к</w:t>
      </w:r>
      <w:r w:rsidRPr="00841A39">
        <w:rPr>
          <w:sz w:val="28"/>
          <w:szCs w:val="24"/>
          <w:lang w:val="ru-RU" w:eastAsia="ru-RU"/>
        </w:rPr>
        <w:t xml:space="preserve">,  </w:t>
      </w:r>
      <w:r w:rsidRPr="00841A39">
        <w:rPr>
          <w:sz w:val="28"/>
          <w:szCs w:val="24"/>
          <w:u w:val="single"/>
          <w:lang w:val="ru-RU" w:eastAsia="ru-RU"/>
        </w:rPr>
        <w:t>к</w:t>
      </w:r>
      <w:r w:rsidRPr="00841A39">
        <w:rPr>
          <w:sz w:val="28"/>
          <w:szCs w:val="24"/>
          <w:lang w:val="ru-RU" w:eastAsia="ru-RU"/>
        </w:rPr>
        <w:t>а</w:t>
      </w:r>
      <w:r w:rsidRPr="00841A39">
        <w:rPr>
          <w:sz w:val="28"/>
          <w:szCs w:val="24"/>
          <w:u w:val="single"/>
          <w:lang w:val="ru-RU" w:eastAsia="ru-RU"/>
        </w:rPr>
        <w:t>р</w:t>
      </w:r>
      <w:r w:rsidRPr="00841A39">
        <w:rPr>
          <w:sz w:val="28"/>
          <w:szCs w:val="24"/>
          <w:lang w:val="ru-RU" w:eastAsia="ru-RU"/>
        </w:rPr>
        <w:t>а</w:t>
      </w:r>
      <w:r w:rsidRPr="00841A39">
        <w:rPr>
          <w:sz w:val="28"/>
          <w:szCs w:val="24"/>
          <w:u w:val="single"/>
          <w:lang w:val="ru-RU" w:eastAsia="ru-RU"/>
        </w:rPr>
        <w:t>нд</w:t>
      </w:r>
      <w:r w:rsidRPr="00841A39">
        <w:rPr>
          <w:sz w:val="28"/>
          <w:szCs w:val="24"/>
          <w:lang w:val="ru-RU" w:eastAsia="ru-RU"/>
        </w:rPr>
        <w:t>а</w:t>
      </w:r>
      <w:r w:rsidRPr="00841A39">
        <w:rPr>
          <w:sz w:val="28"/>
          <w:szCs w:val="24"/>
          <w:u w:val="single"/>
          <w:lang w:val="ru-RU" w:eastAsia="ru-RU"/>
        </w:rPr>
        <w:t>ш</w:t>
      </w:r>
      <w:r w:rsidRPr="00841A39">
        <w:rPr>
          <w:sz w:val="28"/>
          <w:szCs w:val="24"/>
          <w:lang w:val="ru-RU" w:eastAsia="ru-RU"/>
        </w:rPr>
        <w:t>и, лиси</w:t>
      </w:r>
      <w:r w:rsidRPr="00841A39">
        <w:rPr>
          <w:sz w:val="28"/>
          <w:szCs w:val="24"/>
          <w:u w:val="single"/>
          <w:lang w:val="ru-RU" w:eastAsia="ru-RU"/>
        </w:rPr>
        <w:t>ц</w:t>
      </w:r>
      <w:r w:rsidRPr="00841A39">
        <w:rPr>
          <w:sz w:val="28"/>
          <w:szCs w:val="24"/>
          <w:lang w:val="ru-RU" w:eastAsia="ru-RU"/>
        </w:rPr>
        <w:t xml:space="preserve">а, </w:t>
      </w:r>
      <w:r w:rsidRPr="00841A39">
        <w:rPr>
          <w:sz w:val="28"/>
          <w:szCs w:val="24"/>
          <w:u w:val="single"/>
          <w:lang w:val="ru-RU" w:eastAsia="ru-RU"/>
        </w:rPr>
        <w:t>в</w:t>
      </w:r>
      <w:r w:rsidRPr="00841A39">
        <w:rPr>
          <w:sz w:val="28"/>
          <w:szCs w:val="24"/>
          <w:lang w:val="ru-RU" w:eastAsia="ru-RU"/>
        </w:rPr>
        <w:t>о</w:t>
      </w:r>
      <w:r w:rsidRPr="00841A39">
        <w:rPr>
          <w:sz w:val="28"/>
          <w:szCs w:val="24"/>
          <w:u w:val="single"/>
          <w:lang w:val="ru-RU" w:eastAsia="ru-RU"/>
        </w:rPr>
        <w:t>р</w:t>
      </w:r>
      <w:r w:rsidRPr="00841A39">
        <w:rPr>
          <w:sz w:val="28"/>
          <w:szCs w:val="24"/>
          <w:lang w:val="ru-RU" w:eastAsia="ru-RU"/>
        </w:rPr>
        <w:t>обей.</w:t>
      </w:r>
    </w:p>
    <w:p w:rsidR="00D97650" w:rsidRPr="00841A39" w:rsidRDefault="00D97650" w:rsidP="00841A39">
      <w:pPr>
        <w:pStyle w:val="a8"/>
        <w:shd w:val="clear" w:color="auto" w:fill="FFFFFF"/>
        <w:spacing w:after="0"/>
        <w:rPr>
          <w:b/>
          <w:bCs/>
        </w:rPr>
      </w:pPr>
      <w:bookmarkStart w:id="0" w:name="_GoBack"/>
      <w:bookmarkEnd w:id="0"/>
    </w:p>
    <w:p w:rsidR="00D97650" w:rsidRPr="00841A39" w:rsidRDefault="00D97650" w:rsidP="00D97650">
      <w:pPr>
        <w:pStyle w:val="a8"/>
        <w:shd w:val="clear" w:color="auto" w:fill="FFFFFF"/>
        <w:spacing w:after="0"/>
        <w:jc w:val="center"/>
        <w:rPr>
          <w:b/>
          <w:bCs/>
        </w:rPr>
      </w:pPr>
      <w:r w:rsidRPr="00841A39">
        <w:rPr>
          <w:b/>
          <w:bCs/>
        </w:rPr>
        <w:t>Критерии оценок за контрольное списывание</w:t>
      </w:r>
    </w:p>
    <w:p w:rsidR="00D97650" w:rsidRPr="00841A39" w:rsidRDefault="00D97650" w:rsidP="00D97650">
      <w:pPr>
        <w:pStyle w:val="a8"/>
        <w:shd w:val="clear" w:color="auto" w:fill="FFFFFF"/>
        <w:spacing w:after="0"/>
        <w:jc w:val="center"/>
        <w:rPr>
          <w:b/>
          <w:bCs/>
        </w:rPr>
      </w:pPr>
    </w:p>
    <w:p w:rsidR="00D97650" w:rsidRPr="00841A39" w:rsidRDefault="00D97650" w:rsidP="00D97650">
      <w:pPr>
        <w:shd w:val="clear" w:color="auto" w:fill="FFFFFF"/>
        <w:jc w:val="both"/>
        <w:rPr>
          <w:sz w:val="24"/>
          <w:szCs w:val="24"/>
          <w:lang w:val="ru-RU" w:eastAsia="ru-RU"/>
        </w:rPr>
      </w:pPr>
      <w:r w:rsidRPr="00841A39">
        <w:rPr>
          <w:sz w:val="24"/>
          <w:szCs w:val="24"/>
          <w:lang w:val="ru-RU" w:eastAsia="ru-RU"/>
        </w:rPr>
        <w:t>«</w:t>
      </w:r>
      <w:r w:rsidRPr="00841A39">
        <w:rPr>
          <w:rStyle w:val="s3"/>
          <w:bCs/>
          <w:sz w:val="24"/>
          <w:szCs w:val="24"/>
          <w:u w:val="single"/>
          <w:lang w:val="ru-RU"/>
        </w:rPr>
        <w:t>Высокий уровень</w:t>
      </w:r>
      <w:r w:rsidRPr="00841A39">
        <w:rPr>
          <w:sz w:val="24"/>
          <w:szCs w:val="24"/>
          <w:lang w:val="ru-RU" w:eastAsia="ru-RU"/>
        </w:rPr>
        <w:t>» - ставится за безошибочное аккуратное выполнение работы;</w:t>
      </w:r>
    </w:p>
    <w:p w:rsidR="00D97650" w:rsidRPr="00841A39" w:rsidRDefault="00D97650" w:rsidP="00D97650">
      <w:pPr>
        <w:shd w:val="clear" w:color="auto" w:fill="FFFFFF"/>
        <w:jc w:val="both"/>
        <w:rPr>
          <w:sz w:val="24"/>
          <w:szCs w:val="24"/>
          <w:lang w:val="ru-RU" w:eastAsia="ru-RU"/>
        </w:rPr>
      </w:pPr>
      <w:r w:rsidRPr="00841A39">
        <w:rPr>
          <w:sz w:val="24"/>
          <w:szCs w:val="24"/>
          <w:lang w:val="ru-RU" w:eastAsia="ru-RU"/>
        </w:rPr>
        <w:t>«</w:t>
      </w:r>
      <w:r w:rsidRPr="00841A39">
        <w:rPr>
          <w:rStyle w:val="s3"/>
          <w:bCs/>
          <w:sz w:val="24"/>
          <w:szCs w:val="24"/>
          <w:u w:val="single"/>
          <w:lang w:val="ru-RU"/>
        </w:rPr>
        <w:t xml:space="preserve">Выше среднего </w:t>
      </w:r>
      <w:r w:rsidRPr="00841A39">
        <w:rPr>
          <w:rStyle w:val="s3"/>
          <w:bCs/>
          <w:sz w:val="24"/>
          <w:szCs w:val="24"/>
          <w:lang w:val="ru-RU"/>
        </w:rPr>
        <w:t xml:space="preserve"> </w:t>
      </w:r>
      <w:r w:rsidRPr="00841A39">
        <w:rPr>
          <w:sz w:val="24"/>
          <w:szCs w:val="24"/>
          <w:lang w:val="ru-RU" w:eastAsia="ru-RU"/>
        </w:rPr>
        <w:t xml:space="preserve">» – ставится,  если в работе 1 – 2 орфографические ошибки и 1 исправление; </w:t>
      </w:r>
    </w:p>
    <w:p w:rsidR="00D97650" w:rsidRPr="00841A39" w:rsidRDefault="00D97650" w:rsidP="00D97650">
      <w:pPr>
        <w:shd w:val="clear" w:color="auto" w:fill="FFFFFF"/>
        <w:jc w:val="both"/>
        <w:rPr>
          <w:sz w:val="24"/>
          <w:szCs w:val="24"/>
          <w:lang w:val="ru-RU" w:eastAsia="ru-RU"/>
        </w:rPr>
      </w:pPr>
      <w:r w:rsidRPr="00841A39">
        <w:rPr>
          <w:sz w:val="24"/>
          <w:szCs w:val="24"/>
          <w:lang w:val="ru-RU" w:eastAsia="ru-RU"/>
        </w:rPr>
        <w:t>«</w:t>
      </w:r>
      <w:r w:rsidRPr="00841A39">
        <w:rPr>
          <w:rStyle w:val="s3"/>
          <w:bCs/>
          <w:sz w:val="24"/>
          <w:szCs w:val="24"/>
          <w:u w:val="single"/>
          <w:lang w:val="ru-RU"/>
        </w:rPr>
        <w:t>Средний уровень</w:t>
      </w:r>
      <w:r w:rsidRPr="00841A39">
        <w:rPr>
          <w:b/>
          <w:sz w:val="24"/>
          <w:szCs w:val="24"/>
          <w:lang w:val="ru-RU" w:eastAsia="ru-RU"/>
        </w:rPr>
        <w:t>»</w:t>
      </w:r>
      <w:r w:rsidRPr="00841A39">
        <w:rPr>
          <w:sz w:val="24"/>
          <w:szCs w:val="24"/>
          <w:lang w:val="ru-RU" w:eastAsia="ru-RU"/>
        </w:rPr>
        <w:t xml:space="preserve"> </w:t>
      </w:r>
      <w:proofErr w:type="gramStart"/>
      <w:r w:rsidRPr="00841A39">
        <w:rPr>
          <w:sz w:val="24"/>
          <w:szCs w:val="24"/>
          <w:lang w:val="ru-RU" w:eastAsia="ru-RU"/>
        </w:rPr>
        <w:t>–е</w:t>
      </w:r>
      <w:proofErr w:type="gramEnd"/>
      <w:r w:rsidRPr="00841A39">
        <w:rPr>
          <w:sz w:val="24"/>
          <w:szCs w:val="24"/>
          <w:lang w:val="ru-RU" w:eastAsia="ru-RU"/>
        </w:rPr>
        <w:t>сли в работе допущены 3 орфографические ошибки и 1 исправление;</w:t>
      </w:r>
      <w:r w:rsidRPr="00841A39">
        <w:rPr>
          <w:b/>
          <w:sz w:val="24"/>
          <w:szCs w:val="24"/>
          <w:lang w:val="ru-RU" w:eastAsia="ru-RU"/>
        </w:rPr>
        <w:t xml:space="preserve"> «</w:t>
      </w:r>
      <w:r w:rsidRPr="00841A39">
        <w:rPr>
          <w:rStyle w:val="s3"/>
          <w:bCs/>
          <w:sz w:val="24"/>
          <w:szCs w:val="24"/>
          <w:u w:val="single"/>
          <w:lang w:val="ru-RU"/>
        </w:rPr>
        <w:t>Ниже среднего</w:t>
      </w:r>
      <w:r w:rsidRPr="00841A39">
        <w:rPr>
          <w:b/>
          <w:sz w:val="24"/>
          <w:szCs w:val="24"/>
          <w:lang w:val="ru-RU" w:eastAsia="ru-RU"/>
        </w:rPr>
        <w:t>»</w:t>
      </w:r>
      <w:r w:rsidRPr="00841A39">
        <w:rPr>
          <w:sz w:val="24"/>
          <w:szCs w:val="24"/>
          <w:lang w:val="ru-RU" w:eastAsia="ru-RU"/>
        </w:rPr>
        <w:t xml:space="preserve"> – если в работе допущены 4 орфографические ошибки; </w:t>
      </w:r>
    </w:p>
    <w:p w:rsidR="00D97650" w:rsidRPr="00841A39" w:rsidRDefault="00D97650" w:rsidP="00D97650">
      <w:pPr>
        <w:shd w:val="clear" w:color="auto" w:fill="FFFFFF"/>
        <w:jc w:val="both"/>
        <w:rPr>
          <w:sz w:val="24"/>
          <w:szCs w:val="24"/>
          <w:lang w:val="ru-RU" w:eastAsia="ru-RU"/>
        </w:rPr>
      </w:pPr>
    </w:p>
    <w:p w:rsidR="00D97650" w:rsidRPr="00841A39" w:rsidRDefault="00D97650" w:rsidP="00D97650">
      <w:pPr>
        <w:pStyle w:val="c3"/>
        <w:spacing w:before="30" w:beforeAutospacing="0" w:after="30" w:afterAutospacing="0"/>
        <w:jc w:val="both"/>
        <w:rPr>
          <w:b/>
          <w:bCs/>
          <w:shd w:val="clear" w:color="auto" w:fill="FFFFFF"/>
        </w:rPr>
      </w:pPr>
      <w:r w:rsidRPr="00841A39">
        <w:rPr>
          <w:rStyle w:val="c2"/>
          <w:b/>
          <w:bCs/>
          <w:shd w:val="clear" w:color="auto" w:fill="FFFFFF"/>
        </w:rPr>
        <w:t xml:space="preserve">    За 1 ошибку считается:</w:t>
      </w:r>
    </w:p>
    <w:p w:rsidR="00D97650" w:rsidRPr="00841A39" w:rsidRDefault="00D97650" w:rsidP="00D97650">
      <w:pPr>
        <w:pStyle w:val="c4"/>
        <w:spacing w:before="30" w:beforeAutospacing="0" w:after="30" w:afterAutospacing="0"/>
        <w:jc w:val="both"/>
        <w:rPr>
          <w:bCs/>
          <w:shd w:val="clear" w:color="auto" w:fill="FFFFFF"/>
        </w:rPr>
      </w:pPr>
      <w:r w:rsidRPr="00841A39">
        <w:rPr>
          <w:bCs/>
          <w:shd w:val="clear" w:color="auto" w:fill="FFFFFF"/>
        </w:rPr>
        <w:t>1. Два исправления</w:t>
      </w:r>
    </w:p>
    <w:p w:rsidR="00D97650" w:rsidRPr="00841A39" w:rsidRDefault="00D97650" w:rsidP="00D97650">
      <w:pPr>
        <w:pStyle w:val="c4"/>
        <w:spacing w:before="30" w:beforeAutospacing="0" w:after="30" w:afterAutospacing="0"/>
        <w:jc w:val="both"/>
        <w:rPr>
          <w:bCs/>
          <w:shd w:val="clear" w:color="auto" w:fill="FFFFFF"/>
        </w:rPr>
      </w:pPr>
      <w:r w:rsidRPr="00841A39">
        <w:rPr>
          <w:bCs/>
          <w:shd w:val="clear" w:color="auto" w:fill="FFFFFF"/>
        </w:rPr>
        <w:t>2. Пунктуационные ошибки</w:t>
      </w:r>
    </w:p>
    <w:p w:rsidR="00D97650" w:rsidRPr="00841A39" w:rsidRDefault="00D97650" w:rsidP="00D97650">
      <w:pPr>
        <w:jc w:val="both"/>
        <w:textAlignment w:val="baseline"/>
        <w:rPr>
          <w:bCs/>
          <w:iCs/>
          <w:sz w:val="24"/>
          <w:szCs w:val="24"/>
          <w:u w:val="single"/>
          <w:bdr w:val="none" w:sz="0" w:space="0" w:color="auto" w:frame="1"/>
          <w:lang w:val="ru-RU" w:eastAsia="ru-RU"/>
        </w:rPr>
      </w:pPr>
      <w:r w:rsidRPr="00841A39">
        <w:rPr>
          <w:bCs/>
          <w:shd w:val="clear" w:color="auto" w:fill="FFFFFF"/>
          <w:lang w:val="ru-RU"/>
        </w:rPr>
        <w:t xml:space="preserve">3. </w:t>
      </w:r>
      <w:r w:rsidRPr="00841A39">
        <w:rPr>
          <w:bCs/>
          <w:iCs/>
          <w:sz w:val="24"/>
          <w:szCs w:val="24"/>
          <w:u w:val="single"/>
          <w:bdr w:val="none" w:sz="0" w:space="0" w:color="auto" w:frame="1"/>
          <w:lang w:val="ru-RU" w:eastAsia="ru-RU"/>
        </w:rPr>
        <w:t>КАЖДАЯ  допущенная орфографическая ошибка.</w:t>
      </w:r>
    </w:p>
    <w:p w:rsidR="00D97650" w:rsidRPr="00841A39" w:rsidRDefault="00D97650" w:rsidP="00D97650">
      <w:pPr>
        <w:shd w:val="clear" w:color="auto" w:fill="FFFFFF"/>
        <w:jc w:val="both"/>
        <w:rPr>
          <w:sz w:val="24"/>
          <w:szCs w:val="24"/>
          <w:lang w:val="ru-RU" w:eastAsia="ru-RU"/>
        </w:rPr>
      </w:pPr>
    </w:p>
    <w:p w:rsidR="00D97650" w:rsidRPr="00841A39" w:rsidRDefault="00D97650" w:rsidP="00D97650">
      <w:pPr>
        <w:shd w:val="clear" w:color="auto" w:fill="FFFFFF"/>
        <w:jc w:val="both"/>
        <w:rPr>
          <w:bCs/>
          <w:sz w:val="24"/>
          <w:szCs w:val="24"/>
          <w:lang w:val="ru-RU" w:eastAsia="ru-RU"/>
        </w:rPr>
      </w:pPr>
      <w:r w:rsidRPr="00841A39">
        <w:rPr>
          <w:sz w:val="24"/>
          <w:szCs w:val="24"/>
          <w:lang w:val="ru-RU" w:eastAsia="ru-RU"/>
        </w:rPr>
        <w:t xml:space="preserve">     </w:t>
      </w:r>
    </w:p>
    <w:p w:rsidR="00D97650" w:rsidRPr="00841A39" w:rsidRDefault="00D97650" w:rsidP="00D97650">
      <w:pPr>
        <w:jc w:val="both"/>
        <w:rPr>
          <w:b/>
          <w:sz w:val="24"/>
          <w:szCs w:val="24"/>
          <w:lang w:val="ru-RU" w:eastAsia="ru-RU"/>
        </w:rPr>
      </w:pPr>
      <w:r w:rsidRPr="00841A39">
        <w:rPr>
          <w:b/>
          <w:sz w:val="24"/>
          <w:szCs w:val="24"/>
          <w:lang w:val="ru-RU" w:eastAsia="ru-RU"/>
        </w:rPr>
        <w:t xml:space="preserve">Функциональная грамотность: </w:t>
      </w:r>
      <w:r w:rsidRPr="00841A39">
        <w:rPr>
          <w:sz w:val="24"/>
          <w:szCs w:val="24"/>
          <w:lang w:val="ru-RU" w:eastAsia="ru-RU"/>
        </w:rPr>
        <w:t xml:space="preserve">оценивается отдельно, </w:t>
      </w:r>
      <w:proofErr w:type="gramStart"/>
      <w:r w:rsidRPr="00841A39">
        <w:rPr>
          <w:sz w:val="24"/>
          <w:szCs w:val="24"/>
          <w:lang w:val="ru-RU" w:eastAsia="ru-RU"/>
        </w:rPr>
        <w:t>указываем</w:t>
      </w:r>
      <w:proofErr w:type="gramEnd"/>
      <w:r w:rsidRPr="00841A39">
        <w:rPr>
          <w:sz w:val="24"/>
          <w:szCs w:val="24"/>
          <w:lang w:val="ru-RU" w:eastAsia="ru-RU"/>
        </w:rPr>
        <w:t xml:space="preserve"> справился ребенок или не справился.  </w:t>
      </w:r>
    </w:p>
    <w:p w:rsidR="00D97650" w:rsidRPr="00841A39" w:rsidRDefault="00D97650" w:rsidP="00D97650">
      <w:pPr>
        <w:jc w:val="both"/>
        <w:rPr>
          <w:b/>
          <w:sz w:val="24"/>
          <w:szCs w:val="24"/>
          <w:lang w:val="ru-RU" w:eastAsia="ru-RU"/>
        </w:rPr>
      </w:pPr>
    </w:p>
    <w:p w:rsidR="00D97650" w:rsidRPr="00841A39" w:rsidRDefault="00D97650" w:rsidP="00D97650">
      <w:pPr>
        <w:jc w:val="both"/>
        <w:rPr>
          <w:rFonts w:eastAsia="Calibri"/>
          <w:bCs/>
          <w:sz w:val="24"/>
          <w:szCs w:val="24"/>
          <w:lang w:val="ru-RU" w:eastAsia="ru-RU"/>
        </w:rPr>
      </w:pPr>
      <w:r w:rsidRPr="00841A39">
        <w:rPr>
          <w:rFonts w:eastAsia="Calibri"/>
          <w:b/>
          <w:bCs/>
          <w:sz w:val="24"/>
          <w:szCs w:val="24"/>
          <w:lang w:val="ru-RU" w:eastAsia="ru-RU"/>
        </w:rPr>
        <w:t xml:space="preserve">Повышенный уровень:   </w:t>
      </w:r>
      <w:r w:rsidRPr="00841A39">
        <w:rPr>
          <w:rFonts w:eastAsia="Calibri"/>
          <w:bCs/>
          <w:sz w:val="24"/>
          <w:szCs w:val="24"/>
          <w:lang w:val="ru-RU" w:eastAsia="ru-RU"/>
        </w:rPr>
        <w:t xml:space="preserve">не является обязательным для выполнения всеми обучающимися класса. </w:t>
      </w:r>
      <w:proofErr w:type="gramStart"/>
      <w:r w:rsidRPr="00841A39">
        <w:rPr>
          <w:rFonts w:eastAsia="Calibri"/>
          <w:bCs/>
          <w:sz w:val="24"/>
          <w:szCs w:val="24"/>
          <w:lang w:val="ru-RU" w:eastAsia="ru-RU"/>
        </w:rPr>
        <w:t>Если обучающийся набрал за задание повышенной сложности максимально возможное количество баллов, ему на следующий урок выставляется дополнительная отметка «5».</w:t>
      </w:r>
      <w:proofErr w:type="gramEnd"/>
      <w:r w:rsidRPr="00841A39">
        <w:rPr>
          <w:rFonts w:eastAsia="Calibri"/>
          <w:bCs/>
          <w:sz w:val="24"/>
          <w:szCs w:val="24"/>
          <w:lang w:val="ru-RU" w:eastAsia="ru-RU"/>
        </w:rPr>
        <w:t xml:space="preserve"> Если обучающиеся не справился с заданием или не смог выбрать максимально возможное количество баллов, отметка за выполнение этого задания не выставляется.   При оценивании  в 1 классе учитель пишет  «Справился, «+»  или «не справился</w:t>
      </w:r>
      <w:proofErr w:type="gramStart"/>
      <w:r w:rsidRPr="00841A39">
        <w:rPr>
          <w:rFonts w:eastAsia="Calibri"/>
          <w:bCs/>
          <w:sz w:val="24"/>
          <w:szCs w:val="24"/>
          <w:lang w:val="ru-RU" w:eastAsia="ru-RU"/>
        </w:rPr>
        <w:t>, «</w:t>
      </w:r>
      <w:proofErr w:type="gramEnd"/>
      <w:r w:rsidRPr="00841A39">
        <w:rPr>
          <w:rFonts w:eastAsia="Calibri"/>
          <w:bCs/>
          <w:sz w:val="24"/>
          <w:szCs w:val="24"/>
          <w:lang w:val="ru-RU" w:eastAsia="ru-RU"/>
        </w:rPr>
        <w:t xml:space="preserve">-». </w:t>
      </w:r>
    </w:p>
    <w:p w:rsidR="00D97650" w:rsidRPr="00D97650" w:rsidRDefault="00D97650" w:rsidP="00C3558C">
      <w:pPr>
        <w:rPr>
          <w:i/>
          <w:iCs/>
          <w:color w:val="FF0000"/>
          <w:sz w:val="28"/>
          <w:szCs w:val="28"/>
          <w:lang w:val="ru-RU"/>
        </w:rPr>
      </w:pPr>
    </w:p>
    <w:p w:rsidR="00490C7A" w:rsidRDefault="00490C7A" w:rsidP="00C3558C">
      <w:pPr>
        <w:rPr>
          <w:i/>
          <w:iCs/>
          <w:sz w:val="28"/>
          <w:szCs w:val="28"/>
          <w:lang w:val="ru-RU"/>
        </w:rPr>
      </w:pPr>
    </w:p>
    <w:p w:rsidR="00490C7A" w:rsidRDefault="00490C7A" w:rsidP="00C3558C">
      <w:pPr>
        <w:rPr>
          <w:i/>
          <w:iCs/>
          <w:sz w:val="28"/>
          <w:szCs w:val="28"/>
          <w:lang w:val="ru-RU"/>
        </w:rPr>
      </w:pPr>
    </w:p>
    <w:p w:rsidR="00490C7A" w:rsidRDefault="00490C7A" w:rsidP="00C3558C">
      <w:pPr>
        <w:rPr>
          <w:i/>
          <w:iCs/>
          <w:sz w:val="28"/>
          <w:szCs w:val="28"/>
          <w:lang w:val="ru-RU"/>
        </w:rPr>
      </w:pPr>
    </w:p>
    <w:p w:rsidR="00490C7A" w:rsidRDefault="00490C7A" w:rsidP="00C3558C">
      <w:pPr>
        <w:rPr>
          <w:i/>
          <w:iCs/>
          <w:sz w:val="28"/>
          <w:szCs w:val="28"/>
          <w:lang w:val="ru-RU"/>
        </w:rPr>
      </w:pPr>
    </w:p>
    <w:p w:rsidR="00490C7A" w:rsidRDefault="00490C7A" w:rsidP="00C3558C">
      <w:pPr>
        <w:rPr>
          <w:i/>
          <w:iCs/>
          <w:sz w:val="28"/>
          <w:szCs w:val="28"/>
          <w:lang w:val="ru-RU"/>
        </w:rPr>
      </w:pPr>
    </w:p>
    <w:p w:rsidR="00490C7A" w:rsidRDefault="00490C7A" w:rsidP="00C3558C">
      <w:pPr>
        <w:rPr>
          <w:i/>
          <w:iCs/>
          <w:sz w:val="28"/>
          <w:szCs w:val="28"/>
          <w:lang w:val="ru-RU"/>
        </w:rPr>
      </w:pPr>
    </w:p>
    <w:p w:rsidR="00490C7A" w:rsidRDefault="00490C7A" w:rsidP="00C3558C">
      <w:pPr>
        <w:rPr>
          <w:i/>
          <w:iCs/>
          <w:sz w:val="28"/>
          <w:szCs w:val="28"/>
          <w:lang w:val="ru-RU"/>
        </w:rPr>
      </w:pPr>
    </w:p>
    <w:p w:rsidR="00490C7A" w:rsidRDefault="00490C7A" w:rsidP="00C3558C">
      <w:pPr>
        <w:rPr>
          <w:i/>
          <w:iCs/>
          <w:sz w:val="28"/>
          <w:szCs w:val="28"/>
          <w:lang w:val="ru-RU"/>
        </w:rPr>
      </w:pPr>
    </w:p>
    <w:p w:rsidR="00442D8B" w:rsidRDefault="00442D8B" w:rsidP="00C3558C">
      <w:pPr>
        <w:rPr>
          <w:i/>
          <w:iCs/>
          <w:sz w:val="28"/>
          <w:szCs w:val="28"/>
          <w:lang w:val="ru-RU"/>
        </w:rPr>
      </w:pPr>
    </w:p>
    <w:sectPr w:rsidR="00442D8B" w:rsidSect="000D52E7">
      <w:pgSz w:w="11900" w:h="16840"/>
      <w:pgMar w:top="709" w:right="74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158D"/>
    <w:multiLevelType w:val="hybridMultilevel"/>
    <w:tmpl w:val="AFFAB1D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CC3411E"/>
    <w:multiLevelType w:val="hybridMultilevel"/>
    <w:tmpl w:val="B3264722"/>
    <w:lvl w:ilvl="0" w:tplc="0DC6C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42EA7"/>
    <w:multiLevelType w:val="hybridMultilevel"/>
    <w:tmpl w:val="EF7AAEF0"/>
    <w:lvl w:ilvl="0" w:tplc="BB8C7D12">
      <w:start w:val="1"/>
      <w:numFmt w:val="decimal"/>
      <w:lvlText w:val="%1."/>
      <w:lvlJc w:val="left"/>
      <w:pPr>
        <w:ind w:left="829" w:hanging="706"/>
      </w:pPr>
      <w:rPr>
        <w:rFonts w:hint="default"/>
        <w:w w:val="99"/>
      </w:rPr>
    </w:lvl>
    <w:lvl w:ilvl="1" w:tplc="ADA2A324">
      <w:numFmt w:val="bullet"/>
      <w:lvlText w:val="•"/>
      <w:lvlJc w:val="left"/>
      <w:pPr>
        <w:ind w:left="1696" w:hanging="706"/>
      </w:pPr>
      <w:rPr>
        <w:rFonts w:hint="default"/>
      </w:rPr>
    </w:lvl>
    <w:lvl w:ilvl="2" w:tplc="347E575C">
      <w:numFmt w:val="bullet"/>
      <w:lvlText w:val="•"/>
      <w:lvlJc w:val="left"/>
      <w:pPr>
        <w:ind w:left="2572" w:hanging="706"/>
      </w:pPr>
      <w:rPr>
        <w:rFonts w:hint="default"/>
      </w:rPr>
    </w:lvl>
    <w:lvl w:ilvl="3" w:tplc="B7A82546">
      <w:numFmt w:val="bullet"/>
      <w:lvlText w:val="•"/>
      <w:lvlJc w:val="left"/>
      <w:pPr>
        <w:ind w:left="3448" w:hanging="706"/>
      </w:pPr>
      <w:rPr>
        <w:rFonts w:hint="default"/>
      </w:rPr>
    </w:lvl>
    <w:lvl w:ilvl="4" w:tplc="39B4FF32">
      <w:numFmt w:val="bullet"/>
      <w:lvlText w:val="•"/>
      <w:lvlJc w:val="left"/>
      <w:pPr>
        <w:ind w:left="4324" w:hanging="706"/>
      </w:pPr>
      <w:rPr>
        <w:rFonts w:hint="default"/>
      </w:rPr>
    </w:lvl>
    <w:lvl w:ilvl="5" w:tplc="E27C2A80">
      <w:numFmt w:val="bullet"/>
      <w:lvlText w:val="•"/>
      <w:lvlJc w:val="left"/>
      <w:pPr>
        <w:ind w:left="5200" w:hanging="706"/>
      </w:pPr>
      <w:rPr>
        <w:rFonts w:hint="default"/>
      </w:rPr>
    </w:lvl>
    <w:lvl w:ilvl="6" w:tplc="E53CB4F6">
      <w:numFmt w:val="bullet"/>
      <w:lvlText w:val="•"/>
      <w:lvlJc w:val="left"/>
      <w:pPr>
        <w:ind w:left="6076" w:hanging="706"/>
      </w:pPr>
      <w:rPr>
        <w:rFonts w:hint="default"/>
      </w:rPr>
    </w:lvl>
    <w:lvl w:ilvl="7" w:tplc="EB18AB6C">
      <w:numFmt w:val="bullet"/>
      <w:lvlText w:val="•"/>
      <w:lvlJc w:val="left"/>
      <w:pPr>
        <w:ind w:left="6952" w:hanging="706"/>
      </w:pPr>
      <w:rPr>
        <w:rFonts w:hint="default"/>
      </w:rPr>
    </w:lvl>
    <w:lvl w:ilvl="8" w:tplc="FBC088DC">
      <w:numFmt w:val="bullet"/>
      <w:lvlText w:val="•"/>
      <w:lvlJc w:val="left"/>
      <w:pPr>
        <w:ind w:left="7828" w:hanging="706"/>
      </w:pPr>
      <w:rPr>
        <w:rFonts w:hint="default"/>
      </w:rPr>
    </w:lvl>
  </w:abstractNum>
  <w:abstractNum w:abstractNumId="3">
    <w:nsid w:val="64501A15"/>
    <w:multiLevelType w:val="hybridMultilevel"/>
    <w:tmpl w:val="A0A8C77C"/>
    <w:lvl w:ilvl="0" w:tplc="64743872">
      <w:start w:val="1"/>
      <w:numFmt w:val="decimal"/>
      <w:lvlText w:val="%1"/>
      <w:lvlJc w:val="left"/>
      <w:pPr>
        <w:ind w:left="1040" w:hanging="21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B680F204">
      <w:numFmt w:val="bullet"/>
      <w:lvlText w:val="•"/>
      <w:lvlJc w:val="left"/>
      <w:pPr>
        <w:ind w:left="1894" w:hanging="211"/>
      </w:pPr>
      <w:rPr>
        <w:rFonts w:hint="default"/>
      </w:rPr>
    </w:lvl>
    <w:lvl w:ilvl="2" w:tplc="3B0A570A">
      <w:numFmt w:val="bullet"/>
      <w:lvlText w:val="•"/>
      <w:lvlJc w:val="left"/>
      <w:pPr>
        <w:ind w:left="2748" w:hanging="211"/>
      </w:pPr>
      <w:rPr>
        <w:rFonts w:hint="default"/>
      </w:rPr>
    </w:lvl>
    <w:lvl w:ilvl="3" w:tplc="B726DF92">
      <w:numFmt w:val="bullet"/>
      <w:lvlText w:val="•"/>
      <w:lvlJc w:val="left"/>
      <w:pPr>
        <w:ind w:left="3602" w:hanging="211"/>
      </w:pPr>
      <w:rPr>
        <w:rFonts w:hint="default"/>
      </w:rPr>
    </w:lvl>
    <w:lvl w:ilvl="4" w:tplc="828835CA">
      <w:numFmt w:val="bullet"/>
      <w:lvlText w:val="•"/>
      <w:lvlJc w:val="left"/>
      <w:pPr>
        <w:ind w:left="4456" w:hanging="211"/>
      </w:pPr>
      <w:rPr>
        <w:rFonts w:hint="default"/>
      </w:rPr>
    </w:lvl>
    <w:lvl w:ilvl="5" w:tplc="07DCE28C">
      <w:numFmt w:val="bullet"/>
      <w:lvlText w:val="•"/>
      <w:lvlJc w:val="left"/>
      <w:pPr>
        <w:ind w:left="5310" w:hanging="211"/>
      </w:pPr>
      <w:rPr>
        <w:rFonts w:hint="default"/>
      </w:rPr>
    </w:lvl>
    <w:lvl w:ilvl="6" w:tplc="B66E0BEA">
      <w:numFmt w:val="bullet"/>
      <w:lvlText w:val="•"/>
      <w:lvlJc w:val="left"/>
      <w:pPr>
        <w:ind w:left="6164" w:hanging="211"/>
      </w:pPr>
      <w:rPr>
        <w:rFonts w:hint="default"/>
      </w:rPr>
    </w:lvl>
    <w:lvl w:ilvl="7" w:tplc="60F2B2EC">
      <w:numFmt w:val="bullet"/>
      <w:lvlText w:val="•"/>
      <w:lvlJc w:val="left"/>
      <w:pPr>
        <w:ind w:left="7018" w:hanging="211"/>
      </w:pPr>
      <w:rPr>
        <w:rFonts w:hint="default"/>
      </w:rPr>
    </w:lvl>
    <w:lvl w:ilvl="8" w:tplc="AC9A162A">
      <w:numFmt w:val="bullet"/>
      <w:lvlText w:val="•"/>
      <w:lvlJc w:val="left"/>
      <w:pPr>
        <w:ind w:left="7872" w:hanging="211"/>
      </w:pPr>
      <w:rPr>
        <w:rFonts w:hint="default"/>
      </w:rPr>
    </w:lvl>
  </w:abstractNum>
  <w:abstractNum w:abstractNumId="4">
    <w:nsid w:val="66F46A2B"/>
    <w:multiLevelType w:val="hybridMultilevel"/>
    <w:tmpl w:val="88BC0B3C"/>
    <w:lvl w:ilvl="0" w:tplc="5914C182">
      <w:numFmt w:val="bullet"/>
      <w:lvlText w:val=""/>
      <w:lvlJc w:val="left"/>
      <w:pPr>
        <w:ind w:left="119" w:hanging="706"/>
      </w:pPr>
      <w:rPr>
        <w:rFonts w:ascii="Symbol" w:eastAsia="Symbol" w:hAnsi="Symbol" w:cs="Symbol" w:hint="default"/>
        <w:w w:val="99"/>
        <w:sz w:val="28"/>
        <w:szCs w:val="28"/>
      </w:rPr>
    </w:lvl>
    <w:lvl w:ilvl="1" w:tplc="1F846476">
      <w:numFmt w:val="bullet"/>
      <w:lvlText w:val="•"/>
      <w:lvlJc w:val="left"/>
      <w:pPr>
        <w:ind w:left="1066" w:hanging="706"/>
      </w:pPr>
      <w:rPr>
        <w:rFonts w:hint="default"/>
      </w:rPr>
    </w:lvl>
    <w:lvl w:ilvl="2" w:tplc="6AAE0770">
      <w:numFmt w:val="bullet"/>
      <w:lvlText w:val="•"/>
      <w:lvlJc w:val="left"/>
      <w:pPr>
        <w:ind w:left="2012" w:hanging="706"/>
      </w:pPr>
      <w:rPr>
        <w:rFonts w:hint="default"/>
      </w:rPr>
    </w:lvl>
    <w:lvl w:ilvl="3" w:tplc="CD12B534">
      <w:numFmt w:val="bullet"/>
      <w:lvlText w:val="•"/>
      <w:lvlJc w:val="left"/>
      <w:pPr>
        <w:ind w:left="2958" w:hanging="706"/>
      </w:pPr>
      <w:rPr>
        <w:rFonts w:hint="default"/>
      </w:rPr>
    </w:lvl>
    <w:lvl w:ilvl="4" w:tplc="28828AB4">
      <w:numFmt w:val="bullet"/>
      <w:lvlText w:val="•"/>
      <w:lvlJc w:val="left"/>
      <w:pPr>
        <w:ind w:left="3904" w:hanging="706"/>
      </w:pPr>
      <w:rPr>
        <w:rFonts w:hint="default"/>
      </w:rPr>
    </w:lvl>
    <w:lvl w:ilvl="5" w:tplc="9648BF52">
      <w:numFmt w:val="bullet"/>
      <w:lvlText w:val="•"/>
      <w:lvlJc w:val="left"/>
      <w:pPr>
        <w:ind w:left="4850" w:hanging="706"/>
      </w:pPr>
      <w:rPr>
        <w:rFonts w:hint="default"/>
      </w:rPr>
    </w:lvl>
    <w:lvl w:ilvl="6" w:tplc="39FE4D08">
      <w:numFmt w:val="bullet"/>
      <w:lvlText w:val="•"/>
      <w:lvlJc w:val="left"/>
      <w:pPr>
        <w:ind w:left="5796" w:hanging="706"/>
      </w:pPr>
      <w:rPr>
        <w:rFonts w:hint="default"/>
      </w:rPr>
    </w:lvl>
    <w:lvl w:ilvl="7" w:tplc="9DC6579A">
      <w:numFmt w:val="bullet"/>
      <w:lvlText w:val="•"/>
      <w:lvlJc w:val="left"/>
      <w:pPr>
        <w:ind w:left="6742" w:hanging="706"/>
      </w:pPr>
      <w:rPr>
        <w:rFonts w:hint="default"/>
      </w:rPr>
    </w:lvl>
    <w:lvl w:ilvl="8" w:tplc="3FACFF96">
      <w:numFmt w:val="bullet"/>
      <w:lvlText w:val="•"/>
      <w:lvlJc w:val="left"/>
      <w:pPr>
        <w:ind w:left="7688" w:hanging="706"/>
      </w:pPr>
      <w:rPr>
        <w:rFonts w:hint="default"/>
      </w:rPr>
    </w:lvl>
  </w:abstractNum>
  <w:abstractNum w:abstractNumId="5">
    <w:nsid w:val="6C88645C"/>
    <w:multiLevelType w:val="hybridMultilevel"/>
    <w:tmpl w:val="0358C8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8A0676"/>
    <w:multiLevelType w:val="hybridMultilevel"/>
    <w:tmpl w:val="D7C2E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7262A8"/>
    <w:multiLevelType w:val="hybridMultilevel"/>
    <w:tmpl w:val="1C5678CA"/>
    <w:lvl w:ilvl="0" w:tplc="56685AAE">
      <w:start w:val="1"/>
      <w:numFmt w:val="decimal"/>
      <w:lvlText w:val="%1."/>
      <w:lvlJc w:val="left"/>
      <w:pPr>
        <w:ind w:left="119" w:hanging="706"/>
      </w:pPr>
      <w:rPr>
        <w:rFonts w:hint="default"/>
        <w:w w:val="99"/>
      </w:rPr>
    </w:lvl>
    <w:lvl w:ilvl="1" w:tplc="2EAA930C">
      <w:numFmt w:val="bullet"/>
      <w:lvlText w:val="•"/>
      <w:lvlJc w:val="left"/>
      <w:pPr>
        <w:ind w:left="1066" w:hanging="706"/>
      </w:pPr>
      <w:rPr>
        <w:rFonts w:hint="default"/>
      </w:rPr>
    </w:lvl>
    <w:lvl w:ilvl="2" w:tplc="C01225E2">
      <w:numFmt w:val="bullet"/>
      <w:lvlText w:val="•"/>
      <w:lvlJc w:val="left"/>
      <w:pPr>
        <w:ind w:left="2012" w:hanging="706"/>
      </w:pPr>
      <w:rPr>
        <w:rFonts w:hint="default"/>
      </w:rPr>
    </w:lvl>
    <w:lvl w:ilvl="3" w:tplc="B7F0EE86">
      <w:numFmt w:val="bullet"/>
      <w:lvlText w:val="•"/>
      <w:lvlJc w:val="left"/>
      <w:pPr>
        <w:ind w:left="2958" w:hanging="706"/>
      </w:pPr>
      <w:rPr>
        <w:rFonts w:hint="default"/>
      </w:rPr>
    </w:lvl>
    <w:lvl w:ilvl="4" w:tplc="2DA80FCE">
      <w:numFmt w:val="bullet"/>
      <w:lvlText w:val="•"/>
      <w:lvlJc w:val="left"/>
      <w:pPr>
        <w:ind w:left="3904" w:hanging="706"/>
      </w:pPr>
      <w:rPr>
        <w:rFonts w:hint="default"/>
      </w:rPr>
    </w:lvl>
    <w:lvl w:ilvl="5" w:tplc="D56C4982">
      <w:numFmt w:val="bullet"/>
      <w:lvlText w:val="•"/>
      <w:lvlJc w:val="left"/>
      <w:pPr>
        <w:ind w:left="4850" w:hanging="706"/>
      </w:pPr>
      <w:rPr>
        <w:rFonts w:hint="default"/>
      </w:rPr>
    </w:lvl>
    <w:lvl w:ilvl="6" w:tplc="8BE68ABE">
      <w:numFmt w:val="bullet"/>
      <w:lvlText w:val="•"/>
      <w:lvlJc w:val="left"/>
      <w:pPr>
        <w:ind w:left="5796" w:hanging="706"/>
      </w:pPr>
      <w:rPr>
        <w:rFonts w:hint="default"/>
      </w:rPr>
    </w:lvl>
    <w:lvl w:ilvl="7" w:tplc="34702CFC">
      <w:numFmt w:val="bullet"/>
      <w:lvlText w:val="•"/>
      <w:lvlJc w:val="left"/>
      <w:pPr>
        <w:ind w:left="6742" w:hanging="706"/>
      </w:pPr>
      <w:rPr>
        <w:rFonts w:hint="default"/>
      </w:rPr>
    </w:lvl>
    <w:lvl w:ilvl="8" w:tplc="196CA308">
      <w:numFmt w:val="bullet"/>
      <w:lvlText w:val="•"/>
      <w:lvlJc w:val="left"/>
      <w:pPr>
        <w:ind w:left="7688" w:hanging="706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1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62830"/>
    <w:rsid w:val="00014B60"/>
    <w:rsid w:val="000214C1"/>
    <w:rsid w:val="000315BD"/>
    <w:rsid w:val="0008624C"/>
    <w:rsid w:val="000A58C1"/>
    <w:rsid w:val="000B1BB6"/>
    <w:rsid w:val="000D1438"/>
    <w:rsid w:val="000D52E7"/>
    <w:rsid w:val="000F76C0"/>
    <w:rsid w:val="00107E6A"/>
    <w:rsid w:val="001931EB"/>
    <w:rsid w:val="00200E28"/>
    <w:rsid w:val="002560C3"/>
    <w:rsid w:val="00262830"/>
    <w:rsid w:val="00280E23"/>
    <w:rsid w:val="0028493E"/>
    <w:rsid w:val="003766B1"/>
    <w:rsid w:val="003C4E87"/>
    <w:rsid w:val="003D6413"/>
    <w:rsid w:val="00442D8B"/>
    <w:rsid w:val="004463D3"/>
    <w:rsid w:val="00490C7A"/>
    <w:rsid w:val="004A685A"/>
    <w:rsid w:val="004E3BFF"/>
    <w:rsid w:val="004F4E21"/>
    <w:rsid w:val="00563CD9"/>
    <w:rsid w:val="005761AC"/>
    <w:rsid w:val="005D13EE"/>
    <w:rsid w:val="00622A0A"/>
    <w:rsid w:val="00655AB2"/>
    <w:rsid w:val="006603F2"/>
    <w:rsid w:val="00660F9E"/>
    <w:rsid w:val="00690109"/>
    <w:rsid w:val="006A0C42"/>
    <w:rsid w:val="006B4546"/>
    <w:rsid w:val="006B57EF"/>
    <w:rsid w:val="006B658F"/>
    <w:rsid w:val="00745269"/>
    <w:rsid w:val="00784398"/>
    <w:rsid w:val="00796744"/>
    <w:rsid w:val="007A486C"/>
    <w:rsid w:val="00841A39"/>
    <w:rsid w:val="00864ADC"/>
    <w:rsid w:val="00960DFC"/>
    <w:rsid w:val="00974767"/>
    <w:rsid w:val="00982013"/>
    <w:rsid w:val="009C2773"/>
    <w:rsid w:val="009C77EA"/>
    <w:rsid w:val="009E241E"/>
    <w:rsid w:val="00A63832"/>
    <w:rsid w:val="00AA4C32"/>
    <w:rsid w:val="00AF27DB"/>
    <w:rsid w:val="00B055D9"/>
    <w:rsid w:val="00B758ED"/>
    <w:rsid w:val="00BF31A0"/>
    <w:rsid w:val="00C3558C"/>
    <w:rsid w:val="00C43E12"/>
    <w:rsid w:val="00CC3B10"/>
    <w:rsid w:val="00D30D1C"/>
    <w:rsid w:val="00D64462"/>
    <w:rsid w:val="00D97650"/>
    <w:rsid w:val="00D9785E"/>
    <w:rsid w:val="00DC0A9F"/>
    <w:rsid w:val="00DD526B"/>
    <w:rsid w:val="00DF7D18"/>
    <w:rsid w:val="00EA4576"/>
    <w:rsid w:val="00EB4F07"/>
    <w:rsid w:val="00F2234E"/>
    <w:rsid w:val="00F93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D526B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DD526B"/>
    <w:pPr>
      <w:ind w:left="82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DD526B"/>
    <w:pPr>
      <w:spacing w:line="322" w:lineRule="exact"/>
      <w:ind w:left="1040" w:hanging="211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D526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D526B"/>
    <w:pPr>
      <w:ind w:left="119"/>
    </w:pPr>
    <w:rPr>
      <w:sz w:val="28"/>
      <w:szCs w:val="28"/>
    </w:rPr>
  </w:style>
  <w:style w:type="paragraph" w:styleId="a4">
    <w:name w:val="List Paragraph"/>
    <w:basedOn w:val="a"/>
    <w:uiPriority w:val="34"/>
    <w:qFormat/>
    <w:rsid w:val="00DD526B"/>
    <w:pPr>
      <w:ind w:left="119" w:firstLine="710"/>
    </w:pPr>
  </w:style>
  <w:style w:type="paragraph" w:customStyle="1" w:styleId="TableParagraph">
    <w:name w:val="Table Paragraph"/>
    <w:basedOn w:val="a"/>
    <w:uiPriority w:val="1"/>
    <w:qFormat/>
    <w:rsid w:val="00DD526B"/>
    <w:pPr>
      <w:spacing w:before="45"/>
      <w:ind w:left="770"/>
    </w:pPr>
  </w:style>
  <w:style w:type="table" w:styleId="a5">
    <w:name w:val="Table Grid"/>
    <w:basedOn w:val="a1"/>
    <w:uiPriority w:val="59"/>
    <w:rsid w:val="005D13EE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55AB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55AB2"/>
    <w:rPr>
      <w:rFonts w:ascii="Segoe UI" w:eastAsia="Times New Roman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490C7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442D8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42D8B"/>
    <w:rPr>
      <w:rFonts w:ascii="Times New Roman" w:eastAsia="Times New Roman" w:hAnsi="Times New Roman" w:cs="Times New Roman"/>
    </w:rPr>
  </w:style>
  <w:style w:type="character" w:customStyle="1" w:styleId="s3">
    <w:name w:val="s3"/>
    <w:basedOn w:val="a0"/>
    <w:rsid w:val="00D97650"/>
  </w:style>
  <w:style w:type="paragraph" w:customStyle="1" w:styleId="c3">
    <w:name w:val="c3"/>
    <w:basedOn w:val="a"/>
    <w:rsid w:val="00D9765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2">
    <w:name w:val="c2"/>
    <w:basedOn w:val="a0"/>
    <w:rsid w:val="00D97650"/>
  </w:style>
  <w:style w:type="paragraph" w:customStyle="1" w:styleId="c4">
    <w:name w:val="c4"/>
    <w:basedOn w:val="a"/>
    <w:rsid w:val="00D9765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45</cp:revision>
  <cp:lastPrinted>2019-04-16T02:28:00Z</cp:lastPrinted>
  <dcterms:created xsi:type="dcterms:W3CDTF">2019-03-22T11:09:00Z</dcterms:created>
  <dcterms:modified xsi:type="dcterms:W3CDTF">2022-10-13T12:05:00Z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2017-05-11T00:00:00Z</vt:filetime>
  </property>
  <property fmtid="{D5CDD505-2E9C-101B-9397-08002B2CF9AE}" pid="3" name="LastSaved">
    <vt:filetime>2019-03-22T00:00:00Z</vt:filetime>
  </property>
</Properties>
</file>